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FC" w:rsidRPr="00C9571A" w:rsidRDefault="00557AFC" w:rsidP="00557AFC">
      <w:pPr>
        <w:spacing w:before="120" w:after="12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557AFC" w:rsidRPr="00C9571A" w:rsidRDefault="00557AFC" w:rsidP="00557AFC">
      <w:pPr>
        <w:spacing w:before="120" w:after="12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557AFC" w:rsidRPr="0048584D" w:rsidRDefault="00557AFC" w:rsidP="00557AFC">
      <w:pPr>
        <w:spacing w:before="120" w:after="120" w:line="360" w:lineRule="auto"/>
        <w:jc w:val="center"/>
        <w:rPr>
          <w:rFonts w:ascii="Arial" w:hAnsi="Arial" w:cs="Arial"/>
          <w:b/>
          <w:sz w:val="36"/>
          <w:szCs w:val="28"/>
        </w:rPr>
      </w:pPr>
      <w:r w:rsidRPr="0048584D">
        <w:rPr>
          <w:rFonts w:ascii="Arial" w:hAnsi="Arial"/>
          <w:b/>
          <w:sz w:val="36"/>
        </w:rPr>
        <w:t>CIRCULAR N°1</w:t>
      </w:r>
    </w:p>
    <w:p w:rsidR="00557AFC" w:rsidRPr="00CB0031" w:rsidRDefault="00557AFC" w:rsidP="00557AFC">
      <w:pPr>
        <w:spacing w:before="120"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57AFC" w:rsidRPr="00991674" w:rsidRDefault="00557AFC" w:rsidP="00557AFC">
      <w:pPr>
        <w:spacing w:before="120" w:after="120"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SEGUNDA RONDA DE </w:t>
      </w:r>
      <w:r w:rsidRPr="00991674">
        <w:rPr>
          <w:rFonts w:ascii="Arial" w:hAnsi="Arial"/>
          <w:b/>
          <w:sz w:val="28"/>
        </w:rPr>
        <w:t xml:space="preserve">LICITACIÓN DE COMPRA DE GAS NATURAL </w:t>
      </w:r>
    </w:p>
    <w:p w:rsidR="00557AFC" w:rsidRPr="00CB0031" w:rsidRDefault="00557AFC" w:rsidP="00557AFC">
      <w:pPr>
        <w:spacing w:before="120" w:after="120" w:line="360" w:lineRule="auto"/>
        <w:jc w:val="center"/>
        <w:rPr>
          <w:rFonts w:ascii="Arial" w:hAnsi="Arial"/>
          <w:b/>
          <w:sz w:val="28"/>
        </w:rPr>
      </w:pPr>
    </w:p>
    <w:p w:rsidR="00557AFC" w:rsidRPr="00CB0031" w:rsidRDefault="00557AFC" w:rsidP="00557AFC">
      <w:pPr>
        <w:spacing w:before="120"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57AFC" w:rsidRPr="00CB0031" w:rsidRDefault="00557AFC" w:rsidP="00557AFC">
      <w:pPr>
        <w:spacing w:before="120"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57AFC" w:rsidRDefault="00557AFC" w:rsidP="00557AFC">
      <w:pPr>
        <w:spacing w:before="120" w:after="120" w:line="360" w:lineRule="auto"/>
        <w:jc w:val="center"/>
        <w:rPr>
          <w:rFonts w:ascii="Arial" w:hAnsi="Arial"/>
          <w:b/>
        </w:rPr>
      </w:pPr>
      <w:r w:rsidRPr="00CB0031">
        <w:rPr>
          <w:rFonts w:ascii="Arial" w:hAnsi="Arial"/>
          <w:b/>
        </w:rPr>
        <w:t>EMITIDO POR ENERGIA ARGENTINA S.A. (ENARSA)</w:t>
      </w:r>
    </w:p>
    <w:p w:rsidR="00557AFC" w:rsidRPr="00C73BE9" w:rsidRDefault="00557AFC" w:rsidP="00557AFC">
      <w:pPr>
        <w:spacing w:before="120" w:after="120"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24</w:t>
      </w:r>
      <w:r w:rsidRPr="00C73BE9">
        <w:rPr>
          <w:rFonts w:ascii="Arial" w:hAnsi="Arial"/>
          <w:b/>
        </w:rPr>
        <w:t>/01/2018</w:t>
      </w:r>
    </w:p>
    <w:p w:rsidR="00557AFC" w:rsidRDefault="00557AFC" w:rsidP="00557AFC">
      <w:pPr>
        <w:spacing w:before="120" w:after="120" w:line="360" w:lineRule="auto"/>
        <w:jc w:val="center"/>
        <w:rPr>
          <w:rFonts w:ascii="Arial" w:hAnsi="Arial"/>
          <w:b/>
        </w:rPr>
      </w:pPr>
    </w:p>
    <w:p w:rsidR="00557AFC" w:rsidRDefault="00557AFC" w:rsidP="00557AFC">
      <w:pPr>
        <w:spacing w:before="120" w:after="120" w:line="360" w:lineRule="auto"/>
        <w:jc w:val="center"/>
        <w:rPr>
          <w:rFonts w:ascii="Arial" w:hAnsi="Arial"/>
          <w:b/>
        </w:rPr>
      </w:pPr>
    </w:p>
    <w:p w:rsidR="00557AFC" w:rsidRDefault="00557AFC" w:rsidP="00557AFC">
      <w:pPr>
        <w:spacing w:before="120" w:after="120" w:line="360" w:lineRule="auto"/>
        <w:jc w:val="center"/>
        <w:rPr>
          <w:rFonts w:ascii="Arial" w:hAnsi="Arial"/>
          <w:b/>
        </w:rPr>
      </w:pPr>
    </w:p>
    <w:p w:rsidR="00557AFC" w:rsidRDefault="00557AFC" w:rsidP="00557AFC">
      <w:pPr>
        <w:spacing w:before="120" w:after="120" w:line="360" w:lineRule="auto"/>
        <w:jc w:val="center"/>
        <w:rPr>
          <w:rFonts w:ascii="Arial" w:hAnsi="Arial"/>
          <w:b/>
        </w:rPr>
      </w:pPr>
    </w:p>
    <w:p w:rsidR="00557AFC" w:rsidRDefault="00557AFC" w:rsidP="00557AFC">
      <w:pPr>
        <w:spacing w:before="120" w:after="120" w:line="360" w:lineRule="auto"/>
        <w:jc w:val="center"/>
        <w:rPr>
          <w:rFonts w:ascii="Arial" w:hAnsi="Arial"/>
          <w:b/>
        </w:rPr>
      </w:pPr>
    </w:p>
    <w:p w:rsidR="00557AFC" w:rsidRDefault="00557AFC" w:rsidP="00557AFC">
      <w:pPr>
        <w:spacing w:before="120" w:after="120" w:line="360" w:lineRule="auto"/>
        <w:jc w:val="center"/>
        <w:rPr>
          <w:rFonts w:ascii="Arial" w:hAnsi="Arial"/>
          <w:b/>
        </w:rPr>
      </w:pPr>
    </w:p>
    <w:p w:rsidR="00557AFC" w:rsidRDefault="00557AFC" w:rsidP="00557AFC">
      <w:pPr>
        <w:spacing w:before="120" w:after="120" w:line="360" w:lineRule="auto"/>
        <w:jc w:val="center"/>
        <w:rPr>
          <w:rFonts w:ascii="Arial" w:hAnsi="Arial"/>
          <w:b/>
        </w:rPr>
      </w:pPr>
    </w:p>
    <w:p w:rsidR="00557AFC" w:rsidRDefault="00557AFC" w:rsidP="00557AFC">
      <w:pPr>
        <w:spacing w:before="120" w:after="120" w:line="360" w:lineRule="auto"/>
        <w:jc w:val="center"/>
        <w:rPr>
          <w:rFonts w:ascii="Arial" w:hAnsi="Arial"/>
          <w:b/>
        </w:rPr>
      </w:pPr>
    </w:p>
    <w:p w:rsidR="00557AFC" w:rsidRDefault="00557AFC" w:rsidP="00557AFC">
      <w:pPr>
        <w:spacing w:before="120" w:after="120" w:line="360" w:lineRule="auto"/>
        <w:jc w:val="center"/>
        <w:rPr>
          <w:rFonts w:ascii="Arial" w:hAnsi="Arial"/>
          <w:b/>
        </w:rPr>
      </w:pPr>
    </w:p>
    <w:p w:rsidR="00557AFC" w:rsidRDefault="00557AFC" w:rsidP="00557AFC">
      <w:pPr>
        <w:spacing w:before="120" w:after="120" w:line="360" w:lineRule="auto"/>
        <w:jc w:val="center"/>
        <w:rPr>
          <w:rFonts w:ascii="Arial" w:hAnsi="Arial"/>
          <w:b/>
        </w:rPr>
      </w:pPr>
    </w:p>
    <w:p w:rsidR="00557AFC" w:rsidRDefault="00557AFC" w:rsidP="00557AFC">
      <w:pPr>
        <w:spacing w:before="120" w:after="120" w:line="360" w:lineRule="auto"/>
        <w:jc w:val="center"/>
        <w:rPr>
          <w:rFonts w:ascii="Arial" w:hAnsi="Arial"/>
          <w:b/>
        </w:rPr>
      </w:pPr>
    </w:p>
    <w:p w:rsidR="00557AFC" w:rsidRPr="00CB0031" w:rsidRDefault="00557AFC" w:rsidP="00557AFC">
      <w:pPr>
        <w:spacing w:before="120" w:after="120" w:line="360" w:lineRule="auto"/>
        <w:jc w:val="center"/>
        <w:rPr>
          <w:rFonts w:ascii="Arial" w:hAnsi="Arial"/>
          <w:b/>
        </w:rPr>
      </w:pPr>
    </w:p>
    <w:p w:rsidR="00557AFC" w:rsidRPr="00557AFC" w:rsidRDefault="00557AFC" w:rsidP="00557AFC">
      <w:pPr>
        <w:pStyle w:val="Prrafodelista"/>
        <w:numPr>
          <w:ilvl w:val="0"/>
          <w:numId w:val="1"/>
        </w:numPr>
        <w:spacing w:before="120" w:after="120" w:line="360" w:lineRule="auto"/>
        <w:rPr>
          <w:rFonts w:ascii="Arial" w:hAnsi="Arial" w:cs="Arial"/>
          <w:b/>
          <w:u w:val="single"/>
          <w:lang w:val="es-AR"/>
        </w:rPr>
      </w:pPr>
      <w:r w:rsidRPr="00557AFC">
        <w:rPr>
          <w:rFonts w:ascii="Arial" w:hAnsi="Arial" w:cs="Arial"/>
          <w:lang w:val="es-AR"/>
        </w:rPr>
        <w:lastRenderedPageBreak/>
        <w:t xml:space="preserve">Se modifica </w:t>
      </w:r>
      <w:r w:rsidRPr="00C042B3">
        <w:rPr>
          <w:rFonts w:ascii="Arial" w:hAnsi="Arial"/>
          <w:lang w:val="es-AR"/>
        </w:rPr>
        <w:t>Plazo de ENARSA para notificar a los adjudicados</w:t>
      </w:r>
      <w:r>
        <w:rPr>
          <w:rFonts w:ascii="Arial" w:hAnsi="Arial"/>
          <w:lang w:val="es-AR"/>
        </w:rPr>
        <w:t xml:space="preserve">, la fecha pasa a ser </w:t>
      </w:r>
      <w:r w:rsidRPr="0048584D">
        <w:rPr>
          <w:rFonts w:ascii="Arial" w:hAnsi="Arial"/>
          <w:b/>
          <w:lang w:val="es-AR"/>
        </w:rPr>
        <w:t>0</w:t>
      </w:r>
      <w:r>
        <w:rPr>
          <w:rFonts w:ascii="Arial" w:hAnsi="Arial"/>
          <w:b/>
          <w:lang w:val="es-AR"/>
        </w:rPr>
        <w:t>9</w:t>
      </w:r>
      <w:r w:rsidRPr="0048584D">
        <w:rPr>
          <w:rFonts w:ascii="Arial" w:hAnsi="Arial"/>
          <w:b/>
          <w:lang w:val="es-AR"/>
        </w:rPr>
        <w:t xml:space="preserve"> de febrero</w:t>
      </w:r>
      <w:r>
        <w:rPr>
          <w:rFonts w:ascii="Arial" w:hAnsi="Arial"/>
          <w:lang w:val="es-AR"/>
        </w:rPr>
        <w:t xml:space="preserve"> en lugar de </w:t>
      </w:r>
      <w:r>
        <w:rPr>
          <w:rFonts w:ascii="Arial" w:hAnsi="Arial"/>
          <w:lang w:val="es-AR"/>
        </w:rPr>
        <w:t>02</w:t>
      </w:r>
      <w:r>
        <w:rPr>
          <w:rFonts w:ascii="Arial" w:hAnsi="Arial"/>
          <w:lang w:val="es-AR"/>
        </w:rPr>
        <w:t xml:space="preserve"> de </w:t>
      </w:r>
      <w:r>
        <w:rPr>
          <w:rFonts w:ascii="Arial" w:hAnsi="Arial"/>
          <w:lang w:val="es-AR"/>
        </w:rPr>
        <w:t>febrero</w:t>
      </w:r>
      <w:r>
        <w:rPr>
          <w:rFonts w:ascii="Arial" w:hAnsi="Arial"/>
          <w:lang w:val="es-AR"/>
        </w:rPr>
        <w:t>.</w:t>
      </w:r>
    </w:p>
    <w:p w:rsidR="007962AD" w:rsidRDefault="007962AD" w:rsidP="00557AFC">
      <w:pPr>
        <w:pStyle w:val="Prrafodelista"/>
        <w:spacing w:before="120" w:after="120" w:line="360" w:lineRule="auto"/>
        <w:rPr>
          <w:rFonts w:ascii="Arial" w:hAnsi="Arial" w:cs="Arial"/>
          <w:snapToGrid w:val="0"/>
        </w:rPr>
      </w:pPr>
    </w:p>
    <w:p w:rsidR="00557AFC" w:rsidRDefault="007962AD" w:rsidP="00557AFC">
      <w:pPr>
        <w:pStyle w:val="Prrafodelista"/>
        <w:spacing w:before="120" w:after="120" w:line="360" w:lineRule="auto"/>
        <w:rPr>
          <w:rFonts w:ascii="Arial" w:hAnsi="Arial"/>
          <w:lang w:val="es-AR"/>
        </w:rPr>
      </w:pPr>
      <w:r>
        <w:rPr>
          <w:rFonts w:ascii="Arial" w:hAnsi="Arial" w:cs="Arial"/>
          <w:snapToGrid w:val="0"/>
        </w:rPr>
        <w:t>Se modifica la Fecha límite para el envío</w:t>
      </w:r>
      <w:bookmarkStart w:id="0" w:name="_GoBack"/>
      <w:bookmarkEnd w:id="0"/>
      <w:r>
        <w:rPr>
          <w:rFonts w:ascii="Arial" w:hAnsi="Arial" w:cs="Arial"/>
          <w:snapToGrid w:val="0"/>
        </w:rPr>
        <w:t xml:space="preserve"> de </w:t>
      </w:r>
      <w:r w:rsidRPr="0016743E">
        <w:rPr>
          <w:rFonts w:ascii="Arial" w:hAnsi="Arial" w:cs="Arial"/>
          <w:snapToGrid w:val="0"/>
        </w:rPr>
        <w:t>La Carta de Ad</w:t>
      </w:r>
      <w:r w:rsidRPr="00B703F6">
        <w:rPr>
          <w:rFonts w:ascii="Arial" w:hAnsi="Arial" w:cs="Arial"/>
          <w:snapToGrid w:val="0"/>
        </w:rPr>
        <w:t xml:space="preserve">judicación de esta Oferta será enviada por ENARSA, a más tardar el </w:t>
      </w:r>
      <w:r>
        <w:rPr>
          <w:rFonts w:ascii="Arial" w:hAnsi="Arial" w:cs="Arial"/>
          <w:snapToGrid w:val="0"/>
        </w:rPr>
        <w:t>9</w:t>
      </w:r>
      <w:r w:rsidRPr="00060382">
        <w:rPr>
          <w:rFonts w:ascii="Arial" w:hAnsi="Arial" w:cs="Arial"/>
          <w:snapToGrid w:val="0"/>
        </w:rPr>
        <w:t xml:space="preserve"> de febrero de 2018 a las 18:00 </w:t>
      </w:r>
      <w:proofErr w:type="spellStart"/>
      <w:r w:rsidRPr="00060382">
        <w:rPr>
          <w:rFonts w:ascii="Arial" w:hAnsi="Arial" w:cs="Arial"/>
          <w:snapToGrid w:val="0"/>
        </w:rPr>
        <w:t>hs</w:t>
      </w:r>
      <w:proofErr w:type="spellEnd"/>
      <w:r>
        <w:rPr>
          <w:rFonts w:ascii="Arial" w:hAnsi="Arial" w:cs="Arial"/>
          <w:snapToGrid w:val="0"/>
        </w:rPr>
        <w:t>.</w:t>
      </w:r>
      <w:r w:rsidRPr="00060382">
        <w:rPr>
          <w:rFonts w:ascii="Arial" w:hAnsi="Arial" w:cs="Arial"/>
          <w:snapToGrid w:val="0"/>
        </w:rPr>
        <w:t xml:space="preserve"> informando los volúmenes de Gas Natural por cuenc</w:t>
      </w:r>
      <w:r w:rsidRPr="00503FE7">
        <w:rPr>
          <w:rFonts w:ascii="Arial" w:hAnsi="Arial" w:cs="Arial"/>
          <w:snapToGrid w:val="0"/>
        </w:rPr>
        <w:t>a y por mes adjudicados</w:t>
      </w:r>
      <w:r w:rsidR="00557AFC">
        <w:rPr>
          <w:rFonts w:ascii="Arial" w:hAnsi="Arial"/>
          <w:lang w:val="es-AR"/>
        </w:rPr>
        <w:t>.</w:t>
      </w:r>
    </w:p>
    <w:p w:rsidR="00557AFC" w:rsidRDefault="00557AFC" w:rsidP="00DA0C28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</w:p>
    <w:p w:rsidR="00DA0C28" w:rsidRPr="00991674" w:rsidRDefault="00DA0C28" w:rsidP="00DA0C28">
      <w:pPr>
        <w:spacing w:before="120" w:after="120" w:line="360" w:lineRule="auto"/>
        <w:jc w:val="center"/>
        <w:rPr>
          <w:rFonts w:ascii="Arial" w:hAnsi="Arial" w:cs="Arial"/>
        </w:rPr>
      </w:pPr>
      <w:r w:rsidRPr="00991674">
        <w:rPr>
          <w:rFonts w:ascii="Arial" w:hAnsi="Arial" w:cs="Arial"/>
          <w:b/>
          <w:u w:val="single"/>
        </w:rPr>
        <w:t>CRONOGRAMA</w:t>
      </w:r>
    </w:p>
    <w:p w:rsidR="00DA0C28" w:rsidRPr="00991674" w:rsidRDefault="00DA0C28" w:rsidP="00DA0C28">
      <w:pPr>
        <w:spacing w:before="120" w:after="120" w:line="360" w:lineRule="auto"/>
        <w:rPr>
          <w:rFonts w:ascii="Arial" w:hAnsi="Arial" w:cs="Arial"/>
          <w:b/>
        </w:rPr>
      </w:pPr>
    </w:p>
    <w:tbl>
      <w:tblPr>
        <w:tblStyle w:val="Tablaconcuadrcula"/>
        <w:tblW w:w="8364" w:type="dxa"/>
        <w:tblLook w:val="04A0" w:firstRow="1" w:lastRow="0" w:firstColumn="1" w:lastColumn="0" w:noHBand="0" w:noVBand="1"/>
      </w:tblPr>
      <w:tblGrid>
        <w:gridCol w:w="5360"/>
        <w:gridCol w:w="3004"/>
      </w:tblGrid>
      <w:tr w:rsidR="00DA0C28" w:rsidRPr="00991674" w:rsidTr="00DF0644">
        <w:trPr>
          <w:trHeight w:val="558"/>
        </w:trPr>
        <w:tc>
          <w:tcPr>
            <w:tcW w:w="5360" w:type="dxa"/>
            <w:hideMark/>
          </w:tcPr>
          <w:p w:rsidR="00DA0C28" w:rsidRPr="00991674" w:rsidRDefault="00DA0C28" w:rsidP="00DF0644">
            <w:pPr>
              <w:spacing w:before="120" w:after="120" w:line="360" w:lineRule="auto"/>
              <w:rPr>
                <w:rFonts w:ascii="Arial" w:hAnsi="Arial"/>
              </w:rPr>
            </w:pPr>
            <w:r w:rsidRPr="00991674">
              <w:rPr>
                <w:rFonts w:ascii="Arial" w:hAnsi="Arial"/>
              </w:rPr>
              <w:t>ENARSA  lanza la Licitación de Compra de gas natural por cuenca</w:t>
            </w:r>
          </w:p>
        </w:tc>
        <w:tc>
          <w:tcPr>
            <w:tcW w:w="3004" w:type="dxa"/>
            <w:shd w:val="clear" w:color="auto" w:fill="auto"/>
          </w:tcPr>
          <w:p w:rsidR="00DA0C28" w:rsidRPr="00991674" w:rsidRDefault="00DA0C28" w:rsidP="00DF0644">
            <w:pPr>
              <w:spacing w:before="120" w:after="12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  <w:r w:rsidRPr="00991674">
              <w:rPr>
                <w:rFonts w:ascii="Arial" w:hAnsi="Arial"/>
                <w:b/>
              </w:rPr>
              <w:t xml:space="preserve"> de </w:t>
            </w:r>
            <w:r>
              <w:rPr>
                <w:rFonts w:ascii="Arial" w:hAnsi="Arial"/>
                <w:b/>
              </w:rPr>
              <w:t>Enero</w:t>
            </w:r>
            <w:r w:rsidRPr="00991674">
              <w:rPr>
                <w:rFonts w:ascii="Arial" w:hAnsi="Arial"/>
                <w:b/>
              </w:rPr>
              <w:t xml:space="preserve"> 201</w:t>
            </w:r>
            <w:r>
              <w:rPr>
                <w:rFonts w:ascii="Arial" w:hAnsi="Arial"/>
                <w:b/>
              </w:rPr>
              <w:t>8</w:t>
            </w:r>
          </w:p>
        </w:tc>
      </w:tr>
      <w:tr w:rsidR="00DA0C28" w:rsidRPr="00991674" w:rsidTr="00DF0644">
        <w:trPr>
          <w:trHeight w:val="1540"/>
        </w:trPr>
        <w:tc>
          <w:tcPr>
            <w:tcW w:w="5360" w:type="dxa"/>
            <w:hideMark/>
          </w:tcPr>
          <w:p w:rsidR="00DA0C28" w:rsidRPr="00862868" w:rsidRDefault="00DA0C28" w:rsidP="00DF0644">
            <w:pPr>
              <w:spacing w:before="120" w:after="120" w:line="360" w:lineRule="auto"/>
              <w:rPr>
                <w:rFonts w:ascii="Arial" w:hAnsi="Arial"/>
              </w:rPr>
            </w:pPr>
            <w:r w:rsidRPr="00862868">
              <w:rPr>
                <w:rFonts w:ascii="Arial" w:hAnsi="Arial"/>
              </w:rPr>
              <w:t>Plazo para el envío de las ofertas por correo electrónico por parte de los Vendedores (Fecha de caducidad/Hora de envío)</w:t>
            </w:r>
          </w:p>
        </w:tc>
        <w:tc>
          <w:tcPr>
            <w:tcW w:w="3004" w:type="dxa"/>
            <w:shd w:val="clear" w:color="auto" w:fill="auto"/>
          </w:tcPr>
          <w:p w:rsidR="00DA0C28" w:rsidRPr="00862868" w:rsidRDefault="00DA0C28" w:rsidP="00DF0644">
            <w:pPr>
              <w:spacing w:before="120" w:after="120" w:line="360" w:lineRule="auto"/>
              <w:rPr>
                <w:rFonts w:ascii="Arial" w:hAnsi="Arial"/>
                <w:b/>
              </w:rPr>
            </w:pPr>
            <w:r w:rsidRPr="00862868">
              <w:rPr>
                <w:rFonts w:ascii="Arial" w:hAnsi="Arial"/>
                <w:b/>
              </w:rPr>
              <w:t xml:space="preserve">25 de Enero 2018 de 11:00 a 12:00 </w:t>
            </w:r>
            <w:proofErr w:type="spellStart"/>
            <w:r w:rsidRPr="00862868">
              <w:rPr>
                <w:rFonts w:ascii="Arial" w:hAnsi="Arial"/>
                <w:b/>
              </w:rPr>
              <w:t>hs</w:t>
            </w:r>
            <w:proofErr w:type="spellEnd"/>
            <w:r w:rsidRPr="00862868">
              <w:rPr>
                <w:rFonts w:ascii="Arial" w:hAnsi="Arial"/>
                <w:b/>
              </w:rPr>
              <w:t>.</w:t>
            </w:r>
          </w:p>
          <w:p w:rsidR="00DA0C28" w:rsidRPr="00862868" w:rsidRDefault="00DA0C28" w:rsidP="00DF0644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</w:tc>
      </w:tr>
      <w:tr w:rsidR="00DA0C28" w:rsidRPr="00991674" w:rsidTr="00DF0644">
        <w:trPr>
          <w:trHeight w:val="1525"/>
        </w:trPr>
        <w:tc>
          <w:tcPr>
            <w:tcW w:w="5360" w:type="dxa"/>
            <w:hideMark/>
          </w:tcPr>
          <w:p w:rsidR="00DA0C28" w:rsidRPr="00991674" w:rsidRDefault="00DA0C28" w:rsidP="00DF0644">
            <w:pPr>
              <w:spacing w:before="120" w:after="120" w:line="360" w:lineRule="auto"/>
              <w:rPr>
                <w:rFonts w:ascii="Arial" w:hAnsi="Arial"/>
              </w:rPr>
            </w:pPr>
            <w:r w:rsidRPr="00991674">
              <w:rPr>
                <w:rFonts w:ascii="Arial" w:hAnsi="Arial"/>
              </w:rPr>
              <w:t>Plazo de ENARSA para notificar la nueva dirección de correo electrónico para la recepción de las claves de ingreso</w:t>
            </w:r>
          </w:p>
        </w:tc>
        <w:tc>
          <w:tcPr>
            <w:tcW w:w="3004" w:type="dxa"/>
            <w:shd w:val="clear" w:color="auto" w:fill="auto"/>
          </w:tcPr>
          <w:p w:rsidR="00DA0C28" w:rsidRPr="00862868" w:rsidRDefault="00DA0C28" w:rsidP="00DF0644">
            <w:pPr>
              <w:spacing w:before="120" w:after="120" w:line="360" w:lineRule="auto"/>
              <w:rPr>
                <w:rFonts w:ascii="Arial" w:hAnsi="Arial"/>
                <w:b/>
              </w:rPr>
            </w:pPr>
            <w:r w:rsidRPr="00862868">
              <w:rPr>
                <w:rFonts w:ascii="Arial" w:hAnsi="Arial"/>
                <w:b/>
              </w:rPr>
              <w:t>25 de Enero 201</w:t>
            </w:r>
            <w:r>
              <w:rPr>
                <w:rFonts w:ascii="Arial" w:hAnsi="Arial"/>
                <w:b/>
              </w:rPr>
              <w:t>8</w:t>
            </w:r>
            <w:r w:rsidRPr="00862868">
              <w:rPr>
                <w:rFonts w:ascii="Arial" w:hAnsi="Arial"/>
                <w:b/>
              </w:rPr>
              <w:t xml:space="preserve"> de 12:00 a 13:00 </w:t>
            </w:r>
            <w:proofErr w:type="spellStart"/>
            <w:r w:rsidRPr="00862868">
              <w:rPr>
                <w:rFonts w:ascii="Arial" w:hAnsi="Arial"/>
                <w:b/>
              </w:rPr>
              <w:t>hs</w:t>
            </w:r>
            <w:proofErr w:type="spellEnd"/>
            <w:r w:rsidRPr="00862868">
              <w:rPr>
                <w:rFonts w:ascii="Arial" w:hAnsi="Arial"/>
                <w:b/>
              </w:rPr>
              <w:t>.</w:t>
            </w:r>
          </w:p>
          <w:p w:rsidR="00DA0C28" w:rsidRPr="00862868" w:rsidRDefault="00DA0C28" w:rsidP="00DF0644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</w:tc>
      </w:tr>
      <w:tr w:rsidR="00DA0C28" w:rsidRPr="00991674" w:rsidTr="00DF0644">
        <w:tblPrEx>
          <w:tblCellMar>
            <w:top w:w="57" w:type="dxa"/>
            <w:bottom w:w="57" w:type="dxa"/>
          </w:tblCellMar>
        </w:tblPrEx>
        <w:trPr>
          <w:trHeight w:val="1260"/>
        </w:trPr>
        <w:tc>
          <w:tcPr>
            <w:tcW w:w="5360" w:type="dxa"/>
            <w:hideMark/>
          </w:tcPr>
          <w:p w:rsidR="00DA0C28" w:rsidRPr="00991674" w:rsidRDefault="00DA0C28" w:rsidP="00DF0644">
            <w:pPr>
              <w:spacing w:before="120" w:after="120" w:line="360" w:lineRule="auto"/>
              <w:rPr>
                <w:rFonts w:ascii="Arial" w:hAnsi="Arial"/>
              </w:rPr>
            </w:pPr>
            <w:r w:rsidRPr="00991674">
              <w:rPr>
                <w:rFonts w:ascii="Arial" w:hAnsi="Arial"/>
              </w:rPr>
              <w:t xml:space="preserve">Plazo para informar la clave por parte de los </w:t>
            </w:r>
            <w:r>
              <w:rPr>
                <w:rFonts w:ascii="Arial" w:hAnsi="Arial"/>
              </w:rPr>
              <w:t>Vended</w:t>
            </w:r>
            <w:r w:rsidRPr="00991674">
              <w:rPr>
                <w:rFonts w:ascii="Arial" w:hAnsi="Arial"/>
              </w:rPr>
              <w:t>ores</w:t>
            </w:r>
          </w:p>
        </w:tc>
        <w:tc>
          <w:tcPr>
            <w:tcW w:w="3004" w:type="dxa"/>
            <w:shd w:val="clear" w:color="auto" w:fill="auto"/>
          </w:tcPr>
          <w:p w:rsidR="00DA0C28" w:rsidRPr="00991674" w:rsidRDefault="00DA0C28" w:rsidP="00DF0644">
            <w:pPr>
              <w:spacing w:before="120" w:after="120" w:line="360" w:lineRule="auto"/>
              <w:rPr>
                <w:rFonts w:ascii="Arial" w:hAnsi="Arial"/>
                <w:b/>
              </w:rPr>
            </w:pPr>
            <w:r w:rsidRPr="00991674">
              <w:rPr>
                <w:rFonts w:ascii="Arial" w:hAnsi="Arial"/>
                <w:b/>
              </w:rPr>
              <w:t>Hasta 60 minutos después de haber recibido la nueva dirección de correo electrónico por parte de ENARSA</w:t>
            </w:r>
          </w:p>
        </w:tc>
      </w:tr>
      <w:tr w:rsidR="00DA0C28" w:rsidRPr="00991674" w:rsidTr="00DF0644">
        <w:tblPrEx>
          <w:tblCellMar>
            <w:top w:w="57" w:type="dxa"/>
            <w:bottom w:w="57" w:type="dxa"/>
          </w:tblCellMar>
        </w:tblPrEx>
        <w:trPr>
          <w:trHeight w:val="795"/>
        </w:trPr>
        <w:tc>
          <w:tcPr>
            <w:tcW w:w="5360" w:type="dxa"/>
            <w:hideMark/>
          </w:tcPr>
          <w:p w:rsidR="00DA0C28" w:rsidRPr="00991674" w:rsidRDefault="00DA0C28" w:rsidP="00DF0644">
            <w:pPr>
              <w:spacing w:before="120" w:after="120" w:line="360" w:lineRule="auto"/>
              <w:rPr>
                <w:rFonts w:ascii="Arial" w:hAnsi="Arial"/>
              </w:rPr>
            </w:pPr>
            <w:r w:rsidRPr="00991674">
              <w:rPr>
                <w:rFonts w:ascii="Arial" w:hAnsi="Arial"/>
              </w:rPr>
              <w:t>Fecha límite para la presentación de la oferta en original</w:t>
            </w:r>
          </w:p>
        </w:tc>
        <w:tc>
          <w:tcPr>
            <w:tcW w:w="3004" w:type="dxa"/>
            <w:shd w:val="clear" w:color="auto" w:fill="auto"/>
          </w:tcPr>
          <w:p w:rsidR="00DA0C28" w:rsidRPr="00862868" w:rsidRDefault="00DA0C28" w:rsidP="00DF0644">
            <w:pPr>
              <w:spacing w:before="120" w:after="120" w:line="360" w:lineRule="auto"/>
              <w:rPr>
                <w:rFonts w:ascii="Arial" w:hAnsi="Arial"/>
                <w:b/>
              </w:rPr>
            </w:pPr>
            <w:r w:rsidRPr="00862868">
              <w:rPr>
                <w:rFonts w:ascii="Arial" w:hAnsi="Arial"/>
                <w:b/>
              </w:rPr>
              <w:t>26 de Enero 2018</w:t>
            </w:r>
          </w:p>
        </w:tc>
      </w:tr>
      <w:tr w:rsidR="00DA0C28" w:rsidRPr="00991674" w:rsidTr="00DF0644">
        <w:trPr>
          <w:trHeight w:val="930"/>
        </w:trPr>
        <w:tc>
          <w:tcPr>
            <w:tcW w:w="5360" w:type="dxa"/>
            <w:hideMark/>
          </w:tcPr>
          <w:p w:rsidR="00DA0C28" w:rsidRPr="00991674" w:rsidRDefault="00DA0C28" w:rsidP="00DF0644">
            <w:pPr>
              <w:spacing w:before="120" w:after="120" w:line="360" w:lineRule="auto"/>
              <w:rPr>
                <w:rFonts w:ascii="Arial" w:hAnsi="Arial"/>
              </w:rPr>
            </w:pPr>
            <w:r w:rsidRPr="00991674">
              <w:rPr>
                <w:rFonts w:ascii="Arial" w:hAnsi="Arial"/>
              </w:rPr>
              <w:t>Plazo máximo de ENARSA para notificar resultado de la adjudicación</w:t>
            </w:r>
          </w:p>
        </w:tc>
        <w:tc>
          <w:tcPr>
            <w:tcW w:w="3004" w:type="dxa"/>
            <w:shd w:val="clear" w:color="auto" w:fill="auto"/>
          </w:tcPr>
          <w:p w:rsidR="00DA0C28" w:rsidRPr="00862868" w:rsidRDefault="00DA0C28" w:rsidP="00DF0644">
            <w:pPr>
              <w:spacing w:before="120" w:after="12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  <w:r w:rsidRPr="00862868">
              <w:rPr>
                <w:rFonts w:ascii="Arial" w:hAnsi="Arial"/>
                <w:b/>
              </w:rPr>
              <w:t xml:space="preserve"> de Febrero 2018 </w:t>
            </w:r>
          </w:p>
        </w:tc>
      </w:tr>
    </w:tbl>
    <w:p w:rsidR="00DA0C28" w:rsidRPr="00991674" w:rsidRDefault="00DA0C28" w:rsidP="00DA0C28">
      <w:pPr>
        <w:spacing w:before="120" w:after="120" w:line="360" w:lineRule="auto"/>
        <w:rPr>
          <w:rFonts w:ascii="Arial" w:hAnsi="Arial" w:cs="Arial"/>
          <w:b/>
        </w:rPr>
      </w:pPr>
    </w:p>
    <w:p w:rsidR="00AE46A9" w:rsidRDefault="00AE46A9"/>
    <w:sectPr w:rsidR="00AE46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648B"/>
    <w:multiLevelType w:val="hybridMultilevel"/>
    <w:tmpl w:val="7A16FC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28"/>
    <w:rsid w:val="00557AFC"/>
    <w:rsid w:val="007962AD"/>
    <w:rsid w:val="00AE46A9"/>
    <w:rsid w:val="00DA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2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0C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AFC"/>
    <w:pPr>
      <w:ind w:left="720"/>
      <w:contextualSpacing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2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0C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AFC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Robbio, Guillermo Mario</dc:creator>
  <cp:lastModifiedBy>Lopez Robbio, Guillermo Mario</cp:lastModifiedBy>
  <cp:revision>2</cp:revision>
  <dcterms:created xsi:type="dcterms:W3CDTF">2018-01-24T17:15:00Z</dcterms:created>
  <dcterms:modified xsi:type="dcterms:W3CDTF">2018-01-24T18:46:00Z</dcterms:modified>
</cp:coreProperties>
</file>